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210"/>
        <w:bidiVisual/>
        <w:tblW w:w="13987" w:type="dxa"/>
        <w:tblLook w:val="04A0" w:firstRow="1" w:lastRow="0" w:firstColumn="1" w:lastColumn="0" w:noHBand="0" w:noVBand="1"/>
      </w:tblPr>
      <w:tblGrid>
        <w:gridCol w:w="694"/>
        <w:gridCol w:w="5857"/>
        <w:gridCol w:w="4612"/>
        <w:gridCol w:w="2824"/>
      </w:tblGrid>
      <w:tr w:rsidR="00677D28" w:rsidRPr="003D26F8" w:rsidTr="00677D28">
        <w:trPr>
          <w:trHeight w:val="557"/>
        </w:trPr>
        <w:tc>
          <w:tcPr>
            <w:tcW w:w="694" w:type="dxa"/>
          </w:tcPr>
          <w:p w:rsidR="00677D28" w:rsidRPr="003D26F8" w:rsidRDefault="00677D28" w:rsidP="00677D2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857" w:type="dxa"/>
          </w:tcPr>
          <w:p w:rsidR="00677D28" w:rsidRPr="003D26F8" w:rsidRDefault="00677D28" w:rsidP="00677D2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برونداد علمی</w:t>
            </w:r>
          </w:p>
        </w:tc>
        <w:tc>
          <w:tcPr>
            <w:tcW w:w="4612" w:type="dxa"/>
          </w:tcPr>
          <w:p w:rsidR="00677D28" w:rsidRPr="003D26F8" w:rsidRDefault="00677D28" w:rsidP="00677D2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/>
                <w:b/>
                <w:bCs/>
                <w:sz w:val="24"/>
                <w:szCs w:val="24"/>
              </w:rPr>
              <w:t>DOI / LINK</w:t>
            </w:r>
          </w:p>
        </w:tc>
        <w:tc>
          <w:tcPr>
            <w:tcW w:w="2824" w:type="dxa"/>
          </w:tcPr>
          <w:p w:rsidR="00677D28" w:rsidRPr="003D26F8" w:rsidRDefault="00677D28" w:rsidP="00677D2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سال انتشار / شروع</w:t>
            </w:r>
          </w:p>
        </w:tc>
      </w:tr>
      <w:tr w:rsidR="00677D28" w:rsidTr="00677D28">
        <w:trPr>
          <w:trHeight w:val="693"/>
        </w:trPr>
        <w:tc>
          <w:tcPr>
            <w:tcW w:w="694" w:type="dxa"/>
          </w:tcPr>
          <w:p w:rsidR="00677D28" w:rsidRPr="003D26F8" w:rsidRDefault="00677D28" w:rsidP="00677D28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28" w:rsidRPr="0036750A" w:rsidRDefault="00076E91" w:rsidP="00677D28">
            <w:pPr>
              <w:bidi w:val="0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076E91">
              <w:rPr>
                <w:rFonts w:cs="B Nazanin"/>
                <w:color w:val="000000"/>
                <w:sz w:val="24"/>
                <w:szCs w:val="24"/>
              </w:rPr>
              <w:t>Clinical and Laboratory Surveys of the Iranian Celiac Patients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28" w:rsidRPr="009531F2" w:rsidRDefault="00076E91" w:rsidP="00677D28">
            <w:pPr>
              <w:bidi w:val="0"/>
              <w:jc w:val="center"/>
              <w:rPr>
                <w:rFonts w:cs="B Nazanin"/>
                <w:color w:val="000000"/>
              </w:rPr>
            </w:pPr>
            <w:r w:rsidRPr="00076E91">
              <w:rPr>
                <w:rFonts w:cs="B Nazanin"/>
                <w:color w:val="000000"/>
              </w:rPr>
              <w:t>20.1001.1.23830441.2021.8.1.5.3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28" w:rsidRPr="0036750A" w:rsidRDefault="00076E91" w:rsidP="00677D28">
            <w:pPr>
              <w:bidi w:val="0"/>
              <w:jc w:val="center"/>
              <w:rPr>
                <w:rFonts w:cs="B Nazanin"/>
                <w:color w:val="000000"/>
              </w:rPr>
            </w:pPr>
            <w:r w:rsidRPr="00076E91">
              <w:rPr>
                <w:rFonts w:cs="B Nazanin"/>
                <w:color w:val="000000"/>
              </w:rPr>
              <w:t>2021</w:t>
            </w:r>
            <w:bookmarkStart w:id="0" w:name="_GoBack"/>
            <w:bookmarkEnd w:id="0"/>
          </w:p>
        </w:tc>
      </w:tr>
    </w:tbl>
    <w:p w:rsidR="002E239E" w:rsidRDefault="002E239E">
      <w:pPr>
        <w:rPr>
          <w:rtl/>
        </w:rPr>
      </w:pPr>
    </w:p>
    <w:sectPr w:rsidR="002E239E" w:rsidSect="00677D28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F8"/>
    <w:rsid w:val="00076E91"/>
    <w:rsid w:val="002E239E"/>
    <w:rsid w:val="0036750A"/>
    <w:rsid w:val="003D26F8"/>
    <w:rsid w:val="00594030"/>
    <w:rsid w:val="006166C4"/>
    <w:rsid w:val="00677D28"/>
    <w:rsid w:val="009531F2"/>
    <w:rsid w:val="00A23914"/>
    <w:rsid w:val="00AE3525"/>
    <w:rsid w:val="00E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0E691DE-39E0-4BDE-B27F-137F1CC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2</cp:revision>
  <dcterms:created xsi:type="dcterms:W3CDTF">2026-04-22T08:12:00Z</dcterms:created>
  <dcterms:modified xsi:type="dcterms:W3CDTF">2026-04-22T08:12:00Z</dcterms:modified>
</cp:coreProperties>
</file>